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A2EA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180 001,44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B2D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226 178,28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573B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DB6237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DB6237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93 530,16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60A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60A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60A5F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9 117,72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D51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3 823,56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882,36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20 588,40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76D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728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A2E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76 471,20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A2EA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10 588,32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A2EA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104 706,72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A2EA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82 941,84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76D6D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51B6"/>
    <w:rsid w:val="005E71EE"/>
    <w:rsid w:val="005F1459"/>
    <w:rsid w:val="00616A61"/>
    <w:rsid w:val="00624EDA"/>
    <w:rsid w:val="00633A19"/>
    <w:rsid w:val="006458AC"/>
    <w:rsid w:val="00650EB8"/>
    <w:rsid w:val="0065443A"/>
    <w:rsid w:val="00657280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A2EA7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0EFC"/>
    <w:rsid w:val="00AD38DD"/>
    <w:rsid w:val="00B06407"/>
    <w:rsid w:val="00B123B9"/>
    <w:rsid w:val="00B23296"/>
    <w:rsid w:val="00B34A72"/>
    <w:rsid w:val="00B60A5F"/>
    <w:rsid w:val="00B8056E"/>
    <w:rsid w:val="00BA42B9"/>
    <w:rsid w:val="00BB2D8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6237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73B0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03C4-F85C-4FE3-A085-BBF3D93E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2017-11-30T08:08:00Z</dcterms:modified>
</cp:coreProperties>
</file>